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F6" w:rsidRDefault="00127FF6" w:rsidP="00CB4AFE">
      <w:pPr>
        <w:spacing w:after="0"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焦作市司法局</w:t>
      </w:r>
    </w:p>
    <w:p w:rsidR="00127FF6" w:rsidRDefault="00127FF6" w:rsidP="00CB4AFE">
      <w:pPr>
        <w:spacing w:after="0"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关于招聘</w:t>
      </w:r>
      <w:r w:rsidR="00932455">
        <w:rPr>
          <w:rFonts w:ascii="方正小标宋简体" w:eastAsia="方正小标宋简体" w:hAnsiTheme="minorEastAsia" w:hint="eastAsia"/>
          <w:sz w:val="44"/>
          <w:szCs w:val="44"/>
        </w:rPr>
        <w:t>2020年</w:t>
      </w:r>
      <w:r>
        <w:rPr>
          <w:rFonts w:ascii="方正小标宋简体" w:eastAsia="方正小标宋简体" w:hAnsiTheme="minorEastAsia" w:hint="eastAsia"/>
          <w:sz w:val="44"/>
          <w:szCs w:val="44"/>
        </w:rPr>
        <w:t>政府法律顾问的</w:t>
      </w:r>
      <w:r w:rsidR="00932455">
        <w:rPr>
          <w:rFonts w:ascii="方正小标宋简体" w:eastAsia="方正小标宋简体" w:hAnsiTheme="minorEastAsia" w:hint="eastAsia"/>
          <w:sz w:val="44"/>
          <w:szCs w:val="44"/>
        </w:rPr>
        <w:t>公告</w:t>
      </w:r>
    </w:p>
    <w:p w:rsidR="00127FF6" w:rsidRPr="00125941" w:rsidRDefault="00127FF6" w:rsidP="00CB4AFE">
      <w:pPr>
        <w:spacing w:after="0" w:line="640" w:lineRule="exact"/>
        <w:jc w:val="center"/>
        <w:rPr>
          <w:rFonts w:ascii="方正小标宋简体" w:eastAsia="方正小标宋简体" w:hAnsiTheme="minorEastAsia"/>
          <w:sz w:val="10"/>
          <w:szCs w:val="10"/>
        </w:rPr>
      </w:pPr>
    </w:p>
    <w:p w:rsidR="00932455" w:rsidRDefault="00127FF6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2455">
        <w:rPr>
          <w:rFonts w:ascii="仿宋" w:eastAsia="仿宋" w:hAnsi="仿宋"/>
          <w:sz w:val="32"/>
          <w:szCs w:val="32"/>
        </w:rPr>
        <w:t>为</w:t>
      </w:r>
      <w:r w:rsidRPr="00932455">
        <w:rPr>
          <w:rFonts w:ascii="仿宋" w:eastAsia="仿宋" w:hAnsi="仿宋" w:hint="eastAsia"/>
          <w:sz w:val="32"/>
          <w:szCs w:val="32"/>
        </w:rPr>
        <w:t>进一步</w:t>
      </w:r>
      <w:r w:rsidRPr="00932455">
        <w:rPr>
          <w:rFonts w:ascii="仿宋" w:eastAsia="仿宋" w:hAnsi="仿宋"/>
          <w:sz w:val="32"/>
          <w:szCs w:val="32"/>
        </w:rPr>
        <w:t>完善政府法律顾问工作机制，充分发挥政府法律顾问在推进依法行政、加快构建法治政府中的作用，根据《</w:t>
      </w:r>
      <w:r w:rsidR="00932455">
        <w:rPr>
          <w:rFonts w:ascii="仿宋" w:eastAsia="仿宋" w:hAnsi="仿宋" w:hint="eastAsia"/>
          <w:sz w:val="32"/>
          <w:szCs w:val="32"/>
        </w:rPr>
        <w:t>焦</w:t>
      </w:r>
      <w:r w:rsidR="00932455" w:rsidRPr="00932455">
        <w:rPr>
          <w:rFonts w:ascii="仿宋" w:eastAsia="仿宋" w:hAnsi="仿宋" w:hint="eastAsia"/>
          <w:sz w:val="32"/>
          <w:szCs w:val="32"/>
        </w:rPr>
        <w:t>作市政府法律顾问工作暂行规定</w:t>
      </w:r>
      <w:r w:rsidRPr="00932455">
        <w:rPr>
          <w:rFonts w:ascii="仿宋" w:eastAsia="仿宋" w:hAnsi="仿宋"/>
          <w:sz w:val="32"/>
          <w:szCs w:val="32"/>
        </w:rPr>
        <w:t>》</w:t>
      </w:r>
      <w:r w:rsidR="00932455">
        <w:rPr>
          <w:rFonts w:ascii="仿宋" w:eastAsia="仿宋" w:hAnsi="仿宋" w:hint="eastAsia"/>
          <w:sz w:val="32"/>
          <w:szCs w:val="32"/>
        </w:rPr>
        <w:t>的有</w:t>
      </w:r>
      <w:r w:rsidR="00932455" w:rsidRPr="00932455">
        <w:rPr>
          <w:rFonts w:ascii="仿宋" w:eastAsia="仿宋" w:hAnsi="仿宋" w:hint="eastAsia"/>
          <w:sz w:val="32"/>
          <w:szCs w:val="32"/>
        </w:rPr>
        <w:t>关规定，</w:t>
      </w:r>
      <w:r w:rsidR="00932455">
        <w:rPr>
          <w:rFonts w:ascii="仿宋" w:eastAsia="仿宋" w:hAnsi="仿宋" w:hint="eastAsia"/>
          <w:sz w:val="32"/>
          <w:szCs w:val="32"/>
        </w:rPr>
        <w:t>现就2020年焦作市政府法律顾问</w:t>
      </w:r>
      <w:r w:rsidRPr="00932455">
        <w:rPr>
          <w:rFonts w:ascii="仿宋" w:eastAsia="仿宋" w:hAnsi="仿宋"/>
          <w:sz w:val="32"/>
          <w:szCs w:val="32"/>
        </w:rPr>
        <w:t>招聘</w:t>
      </w:r>
      <w:r w:rsidR="00932455">
        <w:rPr>
          <w:rFonts w:ascii="仿宋" w:eastAsia="仿宋" w:hAnsi="仿宋" w:hint="eastAsia"/>
          <w:sz w:val="32"/>
          <w:szCs w:val="32"/>
        </w:rPr>
        <w:t>事项公告如下：</w:t>
      </w:r>
    </w:p>
    <w:p w:rsidR="00932455" w:rsidRP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2455">
        <w:rPr>
          <w:rFonts w:ascii="黑体" w:eastAsia="黑体" w:hAnsi="黑体" w:hint="eastAsia"/>
          <w:sz w:val="32"/>
          <w:szCs w:val="32"/>
        </w:rPr>
        <w:t>一、聘任人（单位）数量</w:t>
      </w:r>
    </w:p>
    <w:p w:rsidR="00932455" w:rsidRPr="00D308F0" w:rsidRDefault="00932455" w:rsidP="00CB4AFE">
      <w:pPr>
        <w:spacing w:after="0" w:line="640" w:lineRule="exact"/>
        <w:ind w:left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D308F0">
        <w:rPr>
          <w:rFonts w:ascii="仿宋" w:eastAsia="仿宋" w:hAnsi="仿宋" w:hint="eastAsia"/>
          <w:sz w:val="32"/>
          <w:szCs w:val="32"/>
        </w:rPr>
        <w:t xml:space="preserve">专家2人； </w:t>
      </w:r>
    </w:p>
    <w:p w:rsidR="00932455" w:rsidRPr="0091134D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2、律师事务所</w:t>
      </w:r>
      <w:r w:rsidRPr="0091134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</w:t>
      </w:r>
      <w:r w:rsidRPr="00D308F0">
        <w:rPr>
          <w:rFonts w:ascii="仿宋" w:eastAsia="仿宋" w:hAnsi="仿宋" w:hint="eastAsia"/>
          <w:sz w:val="32"/>
          <w:szCs w:val="32"/>
        </w:rPr>
        <w:t>。</w:t>
      </w:r>
    </w:p>
    <w:p w:rsidR="00932455" w:rsidRPr="00CC2BC5" w:rsidRDefault="00932455" w:rsidP="00CB4AFE">
      <w:pPr>
        <w:spacing w:after="0" w:line="640" w:lineRule="exact"/>
        <w:ind w:left="643"/>
        <w:rPr>
          <w:rFonts w:ascii="黑体" w:eastAsia="黑体" w:hAnsi="黑体"/>
          <w:sz w:val="32"/>
          <w:szCs w:val="32"/>
        </w:rPr>
      </w:pPr>
      <w:r w:rsidRPr="00D308F0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聘任</w:t>
      </w:r>
      <w:r w:rsidRPr="00CC2BC5">
        <w:rPr>
          <w:rFonts w:ascii="黑体" w:eastAsia="黑体" w:hAnsi="黑体" w:hint="eastAsia"/>
          <w:sz w:val="32"/>
          <w:szCs w:val="32"/>
        </w:rPr>
        <w:t>条件</w:t>
      </w:r>
    </w:p>
    <w:p w:rsid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1、忠于宪法，遵守法律，政治素质高，具有良好职业道德和社会责任感；</w:t>
      </w:r>
    </w:p>
    <w:p w:rsid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2、具有律师资格或者通过国家司法考试；</w:t>
      </w:r>
    </w:p>
    <w:p w:rsid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3、专家要求从事法学教育或法学研究8年以上，具有法学类专业副高以上职称或法学类硕士以上学位，在所从事的专业领域享有较高的社会知名度和影响力，近5年未受到处分；</w:t>
      </w:r>
    </w:p>
    <w:p w:rsid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4、律师事务所要求在焦作地区依法成立5年以上，有20名（含20名）以上专职执业律师</w:t>
      </w:r>
      <w:r w:rsidR="00DE7907">
        <w:rPr>
          <w:rFonts w:ascii="仿宋" w:eastAsia="仿宋" w:hAnsi="仿宋" w:hint="eastAsia"/>
          <w:sz w:val="32"/>
          <w:szCs w:val="32"/>
        </w:rPr>
        <w:t>，</w:t>
      </w:r>
      <w:r w:rsidR="002D6AE6">
        <w:rPr>
          <w:rFonts w:ascii="仿宋" w:eastAsia="仿宋" w:hAnsi="仿宋" w:hint="eastAsia"/>
          <w:sz w:val="32"/>
          <w:szCs w:val="32"/>
        </w:rPr>
        <w:t>各律所</w:t>
      </w:r>
      <w:r>
        <w:rPr>
          <w:rFonts w:ascii="仿宋" w:eastAsia="仿宋" w:hAnsi="仿宋" w:hint="eastAsia"/>
          <w:sz w:val="32"/>
          <w:szCs w:val="32"/>
        </w:rPr>
        <w:t>签约律师</w:t>
      </w:r>
      <w:r w:rsidR="002D6AE6">
        <w:rPr>
          <w:rFonts w:ascii="仿宋" w:eastAsia="仿宋" w:hAnsi="仿宋" w:hint="eastAsia"/>
          <w:sz w:val="32"/>
          <w:szCs w:val="32"/>
        </w:rPr>
        <w:t>（2名）</w:t>
      </w:r>
      <w:r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lastRenderedPageBreak/>
        <w:t>具有10年以上执业经历，专业能力强，在业界享有良好声誉，近3年未受到司法行政机关的行政处罚或律师协会的行业处分</w:t>
      </w:r>
      <w:r w:rsidR="00BC521B">
        <w:rPr>
          <w:rFonts w:ascii="仿宋" w:eastAsia="仿宋" w:hAnsi="仿宋" w:hint="eastAsia"/>
          <w:sz w:val="32"/>
          <w:szCs w:val="32"/>
        </w:rPr>
        <w:t>；</w:t>
      </w:r>
    </w:p>
    <w:p w:rsid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5、年龄不超过60周岁，身体健康，能够提供坐班制服务；</w:t>
      </w:r>
    </w:p>
    <w:p w:rsid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6、未在5个以上（含5个）单位兼任法律顾问；</w:t>
      </w:r>
    </w:p>
    <w:p w:rsid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CC2BC5">
        <w:rPr>
          <w:rFonts w:ascii="仿宋" w:eastAsia="仿宋" w:hAnsi="仿宋"/>
          <w:sz w:val="32"/>
          <w:szCs w:val="32"/>
        </w:rPr>
        <w:t>熟悉市情、社情、民情和政府工作规则，有较强的分析和处理实际法律问题的能力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32455" w:rsidRPr="00844E41" w:rsidRDefault="00BC521B" w:rsidP="00CB4AFE">
      <w:pPr>
        <w:spacing w:after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932455" w:rsidRPr="00844E41">
        <w:rPr>
          <w:rFonts w:ascii="黑体" w:eastAsia="黑体" w:hAnsi="黑体" w:hint="eastAsia"/>
          <w:sz w:val="32"/>
          <w:szCs w:val="32"/>
        </w:rPr>
        <w:t>、服务</w:t>
      </w:r>
      <w:r w:rsidR="00932455">
        <w:rPr>
          <w:rFonts w:ascii="黑体" w:eastAsia="黑体" w:hAnsi="黑体" w:hint="eastAsia"/>
          <w:sz w:val="32"/>
          <w:szCs w:val="32"/>
        </w:rPr>
        <w:t>内容</w:t>
      </w:r>
    </w:p>
    <w:p w:rsidR="00932455" w:rsidRPr="00F737DA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t>1.</w:t>
      </w:r>
      <w:r w:rsidR="00BC521B">
        <w:rPr>
          <w:rFonts w:ascii="仿宋" w:eastAsia="仿宋" w:hAnsi="仿宋" w:hint="eastAsia"/>
          <w:sz w:val="32"/>
          <w:szCs w:val="32"/>
        </w:rPr>
        <w:t>为市政府</w:t>
      </w:r>
      <w:r w:rsidRPr="00F737DA"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日</w:t>
      </w:r>
      <w:r w:rsidRPr="00F737DA">
        <w:rPr>
          <w:rFonts w:ascii="仿宋" w:eastAsia="仿宋" w:hAnsi="仿宋" w:hint="eastAsia"/>
          <w:sz w:val="32"/>
          <w:szCs w:val="32"/>
        </w:rPr>
        <w:t>常法律服务</w:t>
      </w:r>
      <w:r>
        <w:rPr>
          <w:rFonts w:ascii="仿宋" w:eastAsia="仿宋" w:hAnsi="仿宋" w:hint="eastAsia"/>
          <w:sz w:val="32"/>
          <w:szCs w:val="32"/>
        </w:rPr>
        <w:t>，根据服务单位要求</w:t>
      </w:r>
      <w:r w:rsidRPr="00F737DA">
        <w:rPr>
          <w:rFonts w:ascii="仿宋" w:eastAsia="仿宋" w:hAnsi="仿宋" w:hint="eastAsia"/>
          <w:sz w:val="32"/>
          <w:szCs w:val="32"/>
        </w:rPr>
        <w:t>到指定地点提供坐班制服务，并及时</w:t>
      </w:r>
      <w:r>
        <w:rPr>
          <w:rFonts w:ascii="仿宋" w:eastAsia="仿宋" w:hAnsi="仿宋" w:hint="eastAsia"/>
          <w:sz w:val="32"/>
          <w:szCs w:val="32"/>
        </w:rPr>
        <w:t>高效</w:t>
      </w:r>
      <w:r w:rsidRPr="00F737DA">
        <w:rPr>
          <w:rFonts w:ascii="仿宋" w:eastAsia="仿宋" w:hAnsi="仿宋" w:hint="eastAsia"/>
          <w:sz w:val="32"/>
          <w:szCs w:val="32"/>
        </w:rPr>
        <w:t>处理有关法律事务。</w:t>
      </w:r>
    </w:p>
    <w:p w:rsidR="00932455" w:rsidRPr="00F737DA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t>2.参与市政府立法计划和立法项目的论证和修改。</w:t>
      </w:r>
    </w:p>
    <w:p w:rsidR="00932455" w:rsidRPr="00F737DA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t>3.参与市政府拟定法规草案、制定政府规章等立法活动，并提供法律论证意见。</w:t>
      </w:r>
    </w:p>
    <w:p w:rsidR="00932455" w:rsidRPr="00F737DA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t>4.参与市政府重大行政决策、重要行政行为和规范性文件的合法性审查工作，提出</w:t>
      </w:r>
      <w:r>
        <w:rPr>
          <w:rFonts w:ascii="仿宋" w:eastAsia="仿宋" w:hAnsi="仿宋" w:hint="eastAsia"/>
          <w:sz w:val="32"/>
          <w:szCs w:val="32"/>
        </w:rPr>
        <w:t>书面</w:t>
      </w:r>
      <w:r w:rsidRPr="00F737DA">
        <w:rPr>
          <w:rFonts w:ascii="仿宋" w:eastAsia="仿宋" w:hAnsi="仿宋" w:hint="eastAsia"/>
          <w:sz w:val="32"/>
          <w:szCs w:val="32"/>
        </w:rPr>
        <w:t>法律意见和建议。</w:t>
      </w:r>
    </w:p>
    <w:p w:rsidR="00932455" w:rsidRPr="00F737DA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t>5.参与处理市政府重大行政复议案件、涉及我市的重大突发性群体事件和疑难信访案件。</w:t>
      </w:r>
    </w:p>
    <w:p w:rsidR="00932455" w:rsidRPr="00F737DA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t>6.代理以市政府为被告的诉讼案件，参与调解或仲裁活动和其他非诉法律事务。</w:t>
      </w:r>
    </w:p>
    <w:p w:rsidR="00932455" w:rsidRPr="00F737DA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lastRenderedPageBreak/>
        <w:t>7.为市政府对外交往和重大项目洽谈中涉及的重要法律问题提供咨询、论证意见。</w:t>
      </w:r>
    </w:p>
    <w:p w:rsidR="00932455" w:rsidRPr="00F737DA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t>8.参与市政府重要法律文书、合同、协议的起草、修改、审查工作。</w:t>
      </w:r>
    </w:p>
    <w:p w:rsidR="00932455" w:rsidRPr="00F737DA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t>9.</w:t>
      </w:r>
      <w:r w:rsidR="009E42FC">
        <w:rPr>
          <w:rFonts w:ascii="仿宋" w:eastAsia="仿宋" w:hAnsi="仿宋" w:hint="eastAsia"/>
          <w:sz w:val="32"/>
          <w:szCs w:val="32"/>
        </w:rPr>
        <w:t>协助市政府开展法治</w:t>
      </w:r>
      <w:r w:rsidRPr="00F737DA">
        <w:rPr>
          <w:rFonts w:ascii="仿宋" w:eastAsia="仿宋" w:hAnsi="仿宋" w:hint="eastAsia"/>
          <w:sz w:val="32"/>
          <w:szCs w:val="32"/>
        </w:rPr>
        <w:t>宣传教育、培训，向市政府提供有关法律、法规信息，每年向</w:t>
      </w:r>
      <w:r>
        <w:rPr>
          <w:rFonts w:ascii="仿宋" w:eastAsia="仿宋" w:hAnsi="仿宋" w:hint="eastAsia"/>
          <w:sz w:val="32"/>
          <w:szCs w:val="32"/>
        </w:rPr>
        <w:t>服务单位</w:t>
      </w:r>
      <w:r w:rsidRPr="00F737DA">
        <w:rPr>
          <w:rFonts w:ascii="仿宋" w:eastAsia="仿宋" w:hAnsi="仿宋" w:hint="eastAsia"/>
          <w:sz w:val="32"/>
          <w:szCs w:val="32"/>
        </w:rPr>
        <w:t>提供不少于2</w:t>
      </w:r>
      <w:r w:rsidR="009E42FC">
        <w:rPr>
          <w:rFonts w:ascii="仿宋" w:eastAsia="仿宋" w:hAnsi="仿宋" w:hint="eastAsia"/>
          <w:sz w:val="32"/>
          <w:szCs w:val="32"/>
        </w:rPr>
        <w:t>次法治</w:t>
      </w:r>
      <w:r w:rsidRPr="00F737DA">
        <w:rPr>
          <w:rFonts w:ascii="仿宋" w:eastAsia="仿宋" w:hAnsi="仿宋" w:hint="eastAsia"/>
          <w:sz w:val="32"/>
          <w:szCs w:val="32"/>
        </w:rPr>
        <w:t>宣传教育讲座，承担市政府常务会议学法授课任务。</w:t>
      </w:r>
    </w:p>
    <w:p w:rsid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37DA">
        <w:rPr>
          <w:rFonts w:ascii="仿宋" w:eastAsia="仿宋" w:hAnsi="仿宋" w:hint="eastAsia"/>
          <w:sz w:val="32"/>
          <w:szCs w:val="32"/>
        </w:rPr>
        <w:t>10.办理</w:t>
      </w:r>
      <w:r>
        <w:rPr>
          <w:rFonts w:ascii="仿宋" w:eastAsia="仿宋" w:hAnsi="仿宋" w:hint="eastAsia"/>
          <w:sz w:val="32"/>
          <w:szCs w:val="32"/>
        </w:rPr>
        <w:t>服务单位</w:t>
      </w:r>
      <w:r w:rsidRPr="00F737DA">
        <w:rPr>
          <w:rFonts w:ascii="仿宋" w:eastAsia="仿宋" w:hAnsi="仿宋" w:hint="eastAsia"/>
          <w:sz w:val="32"/>
          <w:szCs w:val="32"/>
        </w:rPr>
        <w:t>交办或委托的其他法律事务。</w:t>
      </w:r>
    </w:p>
    <w:p w:rsidR="00932455" w:rsidRDefault="00BC521B" w:rsidP="00CB4AFE">
      <w:pPr>
        <w:spacing w:after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="00127FF6" w:rsidRPr="00932455">
        <w:rPr>
          <w:rFonts w:ascii="黑体" w:eastAsia="黑体" w:hAnsi="黑体"/>
          <w:bCs/>
          <w:sz w:val="32"/>
          <w:szCs w:val="32"/>
        </w:rPr>
        <w:t>、报名</w:t>
      </w:r>
      <w:r w:rsidR="00932455" w:rsidRPr="00932455">
        <w:rPr>
          <w:rFonts w:ascii="黑体" w:eastAsia="黑体" w:hAnsi="黑体" w:hint="eastAsia"/>
          <w:bCs/>
          <w:sz w:val="32"/>
          <w:szCs w:val="32"/>
        </w:rPr>
        <w:t>材料</w:t>
      </w:r>
    </w:p>
    <w:p w:rsidR="00932455" w:rsidRPr="00932455" w:rsidRDefault="00932455" w:rsidP="00CB4AFE">
      <w:pPr>
        <w:spacing w:after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32455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焦作市</w:t>
      </w:r>
      <w:r w:rsidR="00BC521B">
        <w:rPr>
          <w:rFonts w:ascii="仿宋" w:eastAsia="仿宋" w:hAnsi="仿宋"/>
          <w:sz w:val="32"/>
          <w:szCs w:val="32"/>
        </w:rPr>
        <w:t>人民政府</w:t>
      </w:r>
      <w:r w:rsidR="00127FF6" w:rsidRPr="00932455">
        <w:rPr>
          <w:rFonts w:ascii="仿宋" w:eastAsia="仿宋" w:hAnsi="仿宋"/>
          <w:sz w:val="32"/>
          <w:szCs w:val="32"/>
        </w:rPr>
        <w:t>法律顾问报名表1份</w:t>
      </w:r>
      <w:r w:rsidR="00BC521B">
        <w:rPr>
          <w:rFonts w:ascii="仿宋" w:eastAsia="仿宋" w:hAnsi="仿宋" w:hint="eastAsia"/>
          <w:sz w:val="32"/>
          <w:szCs w:val="32"/>
        </w:rPr>
        <w:t>（见附件）</w:t>
      </w:r>
      <w:r w:rsidR="00127FF6" w:rsidRPr="00932455">
        <w:rPr>
          <w:rFonts w:ascii="仿宋" w:eastAsia="仿宋" w:hAnsi="仿宋"/>
          <w:sz w:val="32"/>
          <w:szCs w:val="32"/>
        </w:rPr>
        <w:t>;</w:t>
      </w:r>
    </w:p>
    <w:p w:rsid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127FF6" w:rsidRPr="00932455">
        <w:rPr>
          <w:rFonts w:ascii="仿宋" w:eastAsia="仿宋" w:hAnsi="仿宋"/>
          <w:sz w:val="32"/>
          <w:szCs w:val="32"/>
        </w:rPr>
        <w:t>身份证复印件1份(原件备查);</w:t>
      </w:r>
    </w:p>
    <w:p w:rsidR="00127FF6" w:rsidRPr="00932455" w:rsidRDefault="00932455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127FF6" w:rsidRPr="00932455">
        <w:rPr>
          <w:rFonts w:ascii="仿宋" w:eastAsia="仿宋" w:hAnsi="仿宋"/>
          <w:sz w:val="32"/>
          <w:szCs w:val="32"/>
        </w:rPr>
        <w:t>学历证书及</w:t>
      </w:r>
      <w:r w:rsidR="00BC521B">
        <w:rPr>
          <w:rFonts w:ascii="仿宋" w:eastAsia="仿宋" w:hAnsi="仿宋" w:hint="eastAsia"/>
          <w:sz w:val="32"/>
          <w:szCs w:val="32"/>
        </w:rPr>
        <w:t>法律职</w:t>
      </w:r>
      <w:r w:rsidR="00127FF6" w:rsidRPr="00932455">
        <w:rPr>
          <w:rFonts w:ascii="仿宋" w:eastAsia="仿宋" w:hAnsi="仿宋"/>
          <w:sz w:val="32"/>
          <w:szCs w:val="32"/>
        </w:rPr>
        <w:t>业资格证书、职称证书复印件1份(原件备查);</w:t>
      </w:r>
    </w:p>
    <w:p w:rsidR="00127FF6" w:rsidRPr="00932455" w:rsidRDefault="00BC521B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127FF6" w:rsidRPr="00932455">
        <w:rPr>
          <w:rFonts w:ascii="仿宋" w:eastAsia="仿宋" w:hAnsi="仿宋"/>
          <w:sz w:val="32"/>
          <w:szCs w:val="32"/>
        </w:rPr>
        <w:t>本人从事执业律师经验或法学研究成果的证明材料;</w:t>
      </w:r>
    </w:p>
    <w:p w:rsidR="00127FF6" w:rsidRPr="00932455" w:rsidRDefault="00BC521B" w:rsidP="00CB4AFE">
      <w:pPr>
        <w:spacing w:after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5E1330">
        <w:rPr>
          <w:rFonts w:ascii="仿宋" w:eastAsia="仿宋" w:hAnsi="仿宋" w:hint="eastAsia"/>
          <w:sz w:val="32"/>
          <w:szCs w:val="32"/>
        </w:rPr>
        <w:t>律师事务所同时提供律</w:t>
      </w:r>
      <w:proofErr w:type="gramStart"/>
      <w:r w:rsidR="005E1330">
        <w:rPr>
          <w:rFonts w:ascii="仿宋" w:eastAsia="仿宋" w:hAnsi="仿宋" w:hint="eastAsia"/>
          <w:sz w:val="32"/>
          <w:szCs w:val="32"/>
        </w:rPr>
        <w:t>所情况</w:t>
      </w:r>
      <w:proofErr w:type="gramEnd"/>
      <w:r w:rsidR="009E42FC">
        <w:rPr>
          <w:rFonts w:ascii="仿宋" w:eastAsia="仿宋" w:hAnsi="仿宋" w:hint="eastAsia"/>
          <w:sz w:val="32"/>
          <w:szCs w:val="32"/>
        </w:rPr>
        <w:t>说明</w:t>
      </w:r>
      <w:r w:rsidR="00127FF6" w:rsidRPr="00932455">
        <w:rPr>
          <w:rFonts w:ascii="仿宋" w:eastAsia="仿宋" w:hAnsi="仿宋"/>
          <w:sz w:val="32"/>
          <w:szCs w:val="32"/>
        </w:rPr>
        <w:t>。</w:t>
      </w:r>
    </w:p>
    <w:p w:rsidR="00BC521B" w:rsidRPr="00290883" w:rsidRDefault="00BC521B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rPr>
          <w:rFonts w:ascii="黑体" w:eastAsia="黑体" w:hAnsi="黑体" w:cstheme="minorBidi"/>
          <w:sz w:val="32"/>
          <w:szCs w:val="32"/>
        </w:rPr>
      </w:pPr>
      <w:r w:rsidRPr="00290883">
        <w:rPr>
          <w:rFonts w:ascii="黑体" w:eastAsia="黑体" w:hAnsi="黑体" w:cstheme="minorBidi" w:hint="eastAsia"/>
          <w:sz w:val="32"/>
          <w:szCs w:val="32"/>
        </w:rPr>
        <w:t>五</w:t>
      </w:r>
      <w:r w:rsidR="00127FF6" w:rsidRPr="00290883">
        <w:rPr>
          <w:rFonts w:ascii="黑体" w:eastAsia="黑体" w:hAnsi="黑体" w:cstheme="minorBidi"/>
          <w:sz w:val="32"/>
          <w:szCs w:val="32"/>
        </w:rPr>
        <w:t>、报名</w:t>
      </w:r>
      <w:r w:rsidRPr="00290883">
        <w:rPr>
          <w:rFonts w:ascii="黑体" w:eastAsia="黑体" w:hAnsi="黑体" w:cstheme="minorBidi" w:hint="eastAsia"/>
          <w:sz w:val="32"/>
          <w:szCs w:val="32"/>
        </w:rPr>
        <w:t>时间</w:t>
      </w:r>
      <w:r w:rsidR="00CB4AFE">
        <w:rPr>
          <w:rFonts w:ascii="黑体" w:eastAsia="黑体" w:hAnsi="黑体" w:cstheme="minorBidi" w:hint="eastAsia"/>
          <w:sz w:val="32"/>
          <w:szCs w:val="32"/>
        </w:rPr>
        <w:t>及地址</w:t>
      </w:r>
    </w:p>
    <w:p w:rsidR="00BC521B" w:rsidRPr="00CB4AFE" w:rsidRDefault="00CB4AFE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1、时间：</w:t>
      </w:r>
      <w:r w:rsidR="00BC521B" w:rsidRPr="00BC521B">
        <w:rPr>
          <w:rFonts w:ascii="仿宋" w:eastAsia="仿宋" w:hAnsi="仿宋" w:cstheme="minorBidi" w:hint="eastAsia"/>
          <w:sz w:val="32"/>
          <w:szCs w:val="32"/>
        </w:rPr>
        <w:t>2020年</w:t>
      </w:r>
      <w:r w:rsidR="00DB0869">
        <w:rPr>
          <w:rFonts w:ascii="仿宋" w:eastAsia="仿宋" w:hAnsi="仿宋" w:cstheme="minorBidi" w:hint="eastAsia"/>
          <w:sz w:val="32"/>
          <w:szCs w:val="32"/>
        </w:rPr>
        <w:t>7</w:t>
      </w:r>
      <w:r w:rsidR="00BC521B" w:rsidRPr="00BC521B">
        <w:rPr>
          <w:rFonts w:ascii="仿宋" w:eastAsia="仿宋" w:hAnsi="仿宋" w:cstheme="minorBidi" w:hint="eastAsia"/>
          <w:sz w:val="32"/>
          <w:szCs w:val="32"/>
        </w:rPr>
        <w:t>月</w:t>
      </w:r>
      <w:r w:rsidR="00DB0869">
        <w:rPr>
          <w:rFonts w:ascii="仿宋" w:eastAsia="仿宋" w:hAnsi="仿宋" w:cstheme="minorBidi" w:hint="eastAsia"/>
          <w:sz w:val="32"/>
          <w:szCs w:val="32"/>
        </w:rPr>
        <w:t>15</w:t>
      </w:r>
      <w:r w:rsidR="00BC521B" w:rsidRPr="00BC521B">
        <w:rPr>
          <w:rFonts w:ascii="仿宋" w:eastAsia="仿宋" w:hAnsi="仿宋" w:cstheme="minorBidi" w:hint="eastAsia"/>
          <w:sz w:val="32"/>
          <w:szCs w:val="32"/>
        </w:rPr>
        <w:t>日起至2020年</w:t>
      </w:r>
      <w:r w:rsidR="00DB0869">
        <w:rPr>
          <w:rFonts w:ascii="仿宋" w:eastAsia="仿宋" w:hAnsi="仿宋" w:cstheme="minorBidi" w:hint="eastAsia"/>
          <w:sz w:val="32"/>
          <w:szCs w:val="32"/>
        </w:rPr>
        <w:t>7</w:t>
      </w:r>
      <w:r w:rsidR="00BC521B" w:rsidRPr="00BC521B">
        <w:rPr>
          <w:rFonts w:ascii="仿宋" w:eastAsia="仿宋" w:hAnsi="仿宋" w:cstheme="minorBidi" w:hint="eastAsia"/>
          <w:sz w:val="32"/>
          <w:szCs w:val="32"/>
        </w:rPr>
        <w:t>月</w:t>
      </w:r>
      <w:r w:rsidR="002D6AE6">
        <w:rPr>
          <w:rFonts w:ascii="仿宋" w:eastAsia="仿宋" w:hAnsi="仿宋" w:cstheme="minorBidi" w:hint="eastAsia"/>
          <w:sz w:val="32"/>
          <w:szCs w:val="32"/>
        </w:rPr>
        <w:t>20</w:t>
      </w:r>
      <w:r w:rsidR="00BC521B" w:rsidRPr="00BC521B">
        <w:rPr>
          <w:rFonts w:ascii="仿宋" w:eastAsia="仿宋" w:hAnsi="仿宋" w:cstheme="minorBidi" w:hint="eastAsia"/>
          <w:sz w:val="32"/>
          <w:szCs w:val="32"/>
        </w:rPr>
        <w:t>日止</w:t>
      </w:r>
      <w:r w:rsidR="00BC521B" w:rsidRPr="00CB4AFE">
        <w:rPr>
          <w:rFonts w:ascii="仿宋" w:eastAsia="仿宋" w:hAnsi="仿宋" w:cstheme="minorBidi" w:hint="eastAsia"/>
          <w:sz w:val="32"/>
          <w:szCs w:val="32"/>
        </w:rPr>
        <w:t>。</w:t>
      </w:r>
    </w:p>
    <w:p w:rsidR="00BC521B" w:rsidRDefault="00CB4AFE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rPr>
          <w:rFonts w:ascii="仿宋" w:eastAsia="仿宋" w:hAnsi="仿宋" w:cstheme="minorBidi"/>
          <w:sz w:val="32"/>
          <w:szCs w:val="32"/>
        </w:rPr>
      </w:pPr>
      <w:r w:rsidRPr="00CB4AFE">
        <w:rPr>
          <w:rFonts w:ascii="仿宋" w:eastAsia="仿宋" w:hAnsi="仿宋" w:cstheme="minorBidi" w:hint="eastAsia"/>
          <w:sz w:val="32"/>
          <w:szCs w:val="32"/>
        </w:rPr>
        <w:t>2、地址：</w:t>
      </w:r>
      <w:r w:rsidR="00BC521B" w:rsidRPr="00BC521B">
        <w:rPr>
          <w:rFonts w:ascii="仿宋" w:eastAsia="仿宋" w:hAnsi="仿宋" w:cstheme="minorBidi" w:hint="eastAsia"/>
          <w:sz w:val="32"/>
          <w:szCs w:val="32"/>
        </w:rPr>
        <w:t>焦作市司法局法制审核科（</w:t>
      </w:r>
      <w:r>
        <w:rPr>
          <w:rFonts w:ascii="仿宋" w:eastAsia="仿宋" w:hAnsi="仿宋" w:cstheme="minorBidi" w:hint="eastAsia"/>
          <w:sz w:val="32"/>
          <w:szCs w:val="32"/>
        </w:rPr>
        <w:t>人民路</w:t>
      </w:r>
      <w:r w:rsidR="00BC521B" w:rsidRPr="00BC521B">
        <w:rPr>
          <w:rFonts w:ascii="仿宋" w:eastAsia="仿宋" w:hAnsi="仿宋" w:cstheme="minorBidi" w:hint="eastAsia"/>
          <w:sz w:val="32"/>
          <w:szCs w:val="32"/>
        </w:rPr>
        <w:t>市政大厦B407）</w:t>
      </w:r>
    </w:p>
    <w:p w:rsidR="00290883" w:rsidRDefault="00127FF6" w:rsidP="00DE7907">
      <w:pPr>
        <w:pStyle w:val="a6"/>
        <w:shd w:val="clear" w:color="auto" w:fill="FFFFFF"/>
        <w:spacing w:before="0" w:beforeAutospacing="0" w:after="0" w:afterAutospacing="0" w:line="640" w:lineRule="exact"/>
        <w:ind w:firstLineChars="350" w:firstLine="1120"/>
        <w:rPr>
          <w:rFonts w:ascii="仿宋" w:eastAsia="仿宋" w:hAnsi="仿宋" w:cstheme="minorBidi"/>
          <w:sz w:val="32"/>
          <w:szCs w:val="32"/>
        </w:rPr>
      </w:pPr>
      <w:r w:rsidRPr="00BC521B">
        <w:rPr>
          <w:rFonts w:ascii="仿宋" w:eastAsia="仿宋" w:hAnsi="仿宋" w:cstheme="minorBidi"/>
          <w:sz w:val="32"/>
          <w:szCs w:val="32"/>
        </w:rPr>
        <w:t>联系人</w:t>
      </w:r>
      <w:r w:rsidR="00BC521B" w:rsidRPr="00BC521B">
        <w:rPr>
          <w:rFonts w:ascii="仿宋" w:eastAsia="仿宋" w:hAnsi="仿宋" w:cstheme="minorBidi" w:hint="eastAsia"/>
          <w:sz w:val="32"/>
          <w:szCs w:val="32"/>
        </w:rPr>
        <w:t>：</w:t>
      </w:r>
      <w:proofErr w:type="gramStart"/>
      <w:r w:rsidR="00BC521B" w:rsidRPr="00BC521B">
        <w:rPr>
          <w:rFonts w:ascii="仿宋" w:eastAsia="仿宋" w:hAnsi="仿宋" w:cstheme="minorBidi" w:hint="eastAsia"/>
          <w:sz w:val="32"/>
          <w:szCs w:val="32"/>
        </w:rPr>
        <w:t>王春影</w:t>
      </w:r>
      <w:proofErr w:type="gramEnd"/>
      <w:r w:rsidR="00BC521B" w:rsidRPr="00BC521B">
        <w:rPr>
          <w:rFonts w:ascii="仿宋" w:eastAsia="仿宋" w:hAnsi="仿宋" w:cstheme="minorBidi" w:hint="eastAsia"/>
          <w:sz w:val="32"/>
          <w:szCs w:val="32"/>
        </w:rPr>
        <w:t xml:space="preserve">  </w:t>
      </w:r>
      <w:r w:rsidRPr="00BC521B">
        <w:rPr>
          <w:rFonts w:ascii="仿宋" w:eastAsia="仿宋" w:hAnsi="仿宋" w:cstheme="minorBidi"/>
          <w:sz w:val="32"/>
          <w:szCs w:val="32"/>
        </w:rPr>
        <w:t>联系电话：</w:t>
      </w:r>
      <w:r w:rsidR="00783F1D">
        <w:rPr>
          <w:rFonts w:ascii="仿宋" w:eastAsia="仿宋" w:hAnsi="仿宋" w:cstheme="minorBidi" w:hint="eastAsia"/>
          <w:sz w:val="32"/>
          <w:szCs w:val="32"/>
        </w:rPr>
        <w:t>3569224</w:t>
      </w:r>
    </w:p>
    <w:p w:rsidR="00290883" w:rsidRDefault="00CB4AFE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lastRenderedPageBreak/>
        <w:t>六</w:t>
      </w:r>
      <w:r w:rsidR="00290883" w:rsidRPr="00290883">
        <w:rPr>
          <w:rFonts w:ascii="黑体" w:eastAsia="黑体" w:hAnsi="黑体" w:cstheme="minorBidi" w:hint="eastAsia"/>
          <w:sz w:val="32"/>
          <w:szCs w:val="32"/>
        </w:rPr>
        <w:t>、</w:t>
      </w:r>
      <w:r w:rsidR="00127FF6" w:rsidRPr="00290883">
        <w:rPr>
          <w:rFonts w:ascii="黑体" w:eastAsia="黑体" w:hAnsi="黑体" w:cstheme="minorBidi"/>
          <w:sz w:val="32"/>
          <w:szCs w:val="32"/>
        </w:rPr>
        <w:t>聘任</w:t>
      </w:r>
      <w:r>
        <w:rPr>
          <w:rFonts w:ascii="黑体" w:eastAsia="黑体" w:hAnsi="黑体" w:cstheme="minorBidi" w:hint="eastAsia"/>
          <w:sz w:val="32"/>
          <w:szCs w:val="32"/>
        </w:rPr>
        <w:t>及待遇</w:t>
      </w:r>
    </w:p>
    <w:p w:rsidR="00783F1D" w:rsidRDefault="00290883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rPr>
          <w:rFonts w:ascii="仿宋" w:eastAsia="仿宋" w:hAnsi="仿宋" w:cstheme="minorBidi"/>
          <w:sz w:val="32"/>
          <w:szCs w:val="32"/>
        </w:rPr>
      </w:pPr>
      <w:r w:rsidRPr="00290883">
        <w:rPr>
          <w:rFonts w:ascii="仿宋" w:eastAsia="仿宋" w:hAnsi="仿宋" w:cstheme="minorBidi" w:hint="eastAsia"/>
          <w:sz w:val="32"/>
          <w:szCs w:val="32"/>
        </w:rPr>
        <w:t>焦作市</w:t>
      </w:r>
      <w:r w:rsidR="00127FF6" w:rsidRPr="00290883">
        <w:rPr>
          <w:rFonts w:ascii="仿宋" w:eastAsia="仿宋" w:hAnsi="仿宋" w:cstheme="minorBidi"/>
          <w:sz w:val="32"/>
          <w:szCs w:val="32"/>
        </w:rPr>
        <w:t>司法局拟聘任人员</w:t>
      </w:r>
      <w:r>
        <w:rPr>
          <w:rFonts w:ascii="仿宋" w:eastAsia="仿宋" w:hAnsi="仿宋" w:cstheme="minorBidi" w:hint="eastAsia"/>
          <w:sz w:val="32"/>
          <w:szCs w:val="32"/>
        </w:rPr>
        <w:t>（单位）</w:t>
      </w:r>
      <w:r w:rsidR="00127FF6" w:rsidRPr="00290883">
        <w:rPr>
          <w:rFonts w:ascii="仿宋" w:eastAsia="仿宋" w:hAnsi="仿宋" w:cstheme="minorBidi"/>
          <w:sz w:val="32"/>
          <w:szCs w:val="32"/>
        </w:rPr>
        <w:t>名单报</w:t>
      </w:r>
      <w:r w:rsidRPr="00290883">
        <w:rPr>
          <w:rFonts w:ascii="仿宋" w:eastAsia="仿宋" w:hAnsi="仿宋" w:cstheme="minorBidi" w:hint="eastAsia"/>
          <w:sz w:val="32"/>
          <w:szCs w:val="32"/>
        </w:rPr>
        <w:t>市</w:t>
      </w:r>
      <w:r w:rsidRPr="00290883">
        <w:rPr>
          <w:rFonts w:ascii="仿宋" w:eastAsia="仿宋" w:hAnsi="仿宋" w:cstheme="minorBidi"/>
          <w:sz w:val="32"/>
          <w:szCs w:val="32"/>
        </w:rPr>
        <w:t>政府审定后，签订聘任合同，</w:t>
      </w:r>
      <w:r>
        <w:rPr>
          <w:rFonts w:ascii="仿宋" w:eastAsia="仿宋" w:hAnsi="仿宋" w:cstheme="minorBidi" w:hint="eastAsia"/>
          <w:sz w:val="32"/>
          <w:szCs w:val="32"/>
        </w:rPr>
        <w:t>颁发聘任证书，</w:t>
      </w:r>
      <w:r w:rsidRPr="00290883">
        <w:rPr>
          <w:rFonts w:ascii="仿宋" w:eastAsia="仿宋" w:hAnsi="仿宋" w:cstheme="minorBidi"/>
          <w:sz w:val="32"/>
          <w:szCs w:val="32"/>
        </w:rPr>
        <w:t>聘</w:t>
      </w:r>
      <w:r w:rsidRPr="00290883">
        <w:rPr>
          <w:rFonts w:ascii="仿宋" w:eastAsia="仿宋" w:hAnsi="仿宋" w:cstheme="minorBidi" w:hint="eastAsia"/>
          <w:sz w:val="32"/>
          <w:szCs w:val="32"/>
        </w:rPr>
        <w:t>期2</w:t>
      </w:r>
      <w:r w:rsidR="00CB4AFE">
        <w:rPr>
          <w:rFonts w:ascii="仿宋" w:eastAsia="仿宋" w:hAnsi="仿宋" w:cstheme="minorBidi"/>
          <w:sz w:val="32"/>
          <w:szCs w:val="32"/>
        </w:rPr>
        <w:t>年</w:t>
      </w:r>
      <w:r w:rsidR="00CB4AFE">
        <w:rPr>
          <w:rFonts w:ascii="仿宋" w:eastAsia="仿宋" w:hAnsi="仿宋" w:cstheme="minorBidi" w:hint="eastAsia"/>
          <w:sz w:val="32"/>
          <w:szCs w:val="32"/>
        </w:rPr>
        <w:t>；</w:t>
      </w:r>
      <w:r w:rsidR="00783F1D" w:rsidRPr="00783F1D">
        <w:rPr>
          <w:rFonts w:ascii="仿宋" w:eastAsia="仿宋" w:hAnsi="仿宋" w:cstheme="minorBidi" w:hint="eastAsia"/>
          <w:sz w:val="32"/>
          <w:szCs w:val="32"/>
        </w:rPr>
        <w:t>市</w:t>
      </w:r>
      <w:r w:rsidR="00127FF6" w:rsidRPr="00783F1D">
        <w:rPr>
          <w:rFonts w:ascii="仿宋" w:eastAsia="仿宋" w:hAnsi="仿宋" w:cstheme="minorBidi"/>
          <w:sz w:val="32"/>
          <w:szCs w:val="32"/>
        </w:rPr>
        <w:t>政府法律顾问可根据实际工作情况获得合理报酬，具体待遇标准另行签订服务合同确定。</w:t>
      </w:r>
    </w:p>
    <w:p w:rsidR="00127FF6" w:rsidRDefault="00127FF6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rPr>
          <w:rFonts w:ascii="仿宋" w:eastAsia="仿宋" w:hAnsi="仿宋" w:cstheme="minorBidi"/>
          <w:sz w:val="32"/>
          <w:szCs w:val="32"/>
        </w:rPr>
      </w:pPr>
      <w:r w:rsidRPr="00783F1D">
        <w:rPr>
          <w:rFonts w:ascii="仿宋" w:eastAsia="仿宋" w:hAnsi="仿宋" w:cstheme="minorBidi"/>
          <w:sz w:val="32"/>
          <w:szCs w:val="32"/>
        </w:rPr>
        <w:t>本公告未尽事宜，按照《</w:t>
      </w:r>
      <w:r w:rsidR="00783F1D">
        <w:rPr>
          <w:rFonts w:ascii="仿宋" w:eastAsia="仿宋" w:hAnsi="仿宋" w:hint="eastAsia"/>
          <w:sz w:val="32"/>
          <w:szCs w:val="32"/>
        </w:rPr>
        <w:t>焦</w:t>
      </w:r>
      <w:r w:rsidR="00783F1D" w:rsidRPr="00932455">
        <w:rPr>
          <w:rFonts w:ascii="仿宋" w:eastAsia="仿宋" w:hAnsi="仿宋" w:cstheme="minorBidi" w:hint="eastAsia"/>
          <w:sz w:val="32"/>
          <w:szCs w:val="32"/>
        </w:rPr>
        <w:t>作市政府法律顾问工作暂行规定</w:t>
      </w:r>
      <w:r w:rsidRPr="00783F1D">
        <w:rPr>
          <w:rFonts w:ascii="仿宋" w:eastAsia="仿宋" w:hAnsi="仿宋" w:cstheme="minorBidi"/>
          <w:sz w:val="32"/>
          <w:szCs w:val="32"/>
        </w:rPr>
        <w:t>》的有关规定执行。</w:t>
      </w:r>
    </w:p>
    <w:p w:rsidR="00125941" w:rsidRDefault="00125941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附件：《</w:t>
      </w:r>
      <w:r>
        <w:rPr>
          <w:rFonts w:ascii="仿宋" w:eastAsia="仿宋" w:hAnsi="仿宋" w:hint="eastAsia"/>
          <w:sz w:val="32"/>
          <w:szCs w:val="32"/>
        </w:rPr>
        <w:t>焦作市</w:t>
      </w:r>
      <w:r>
        <w:rPr>
          <w:rFonts w:ascii="仿宋" w:eastAsia="仿宋" w:hAnsi="仿宋"/>
          <w:sz w:val="32"/>
          <w:szCs w:val="32"/>
        </w:rPr>
        <w:t>人民政府</w:t>
      </w:r>
      <w:r w:rsidRPr="00932455">
        <w:rPr>
          <w:rFonts w:ascii="仿宋" w:eastAsia="仿宋" w:hAnsi="仿宋" w:cstheme="minorBidi"/>
          <w:sz w:val="32"/>
          <w:szCs w:val="32"/>
        </w:rPr>
        <w:t>法律顾问报名表</w:t>
      </w:r>
      <w:r>
        <w:rPr>
          <w:rFonts w:ascii="仿宋" w:eastAsia="仿宋" w:hAnsi="仿宋" w:cstheme="minorBidi" w:hint="eastAsia"/>
          <w:sz w:val="32"/>
          <w:szCs w:val="32"/>
        </w:rPr>
        <w:t>》</w:t>
      </w:r>
    </w:p>
    <w:p w:rsidR="00125941" w:rsidRDefault="00125941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rPr>
          <w:rFonts w:ascii="仿宋" w:eastAsia="仿宋" w:hAnsi="仿宋" w:cstheme="minorBidi"/>
          <w:sz w:val="32"/>
          <w:szCs w:val="32"/>
        </w:rPr>
      </w:pPr>
    </w:p>
    <w:p w:rsidR="00127FF6" w:rsidRPr="00783F1D" w:rsidRDefault="00127FF6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  <w:r>
        <w:rPr>
          <w:rFonts w:ascii="Arial" w:hAnsi="Arial" w:cs="Arial"/>
          <w:color w:val="333333"/>
          <w:sz w:val="22"/>
          <w:szCs w:val="22"/>
        </w:rPr>
        <w:t xml:space="preserve">　　</w:t>
      </w:r>
      <w:r w:rsidR="00783F1D" w:rsidRPr="00783F1D">
        <w:rPr>
          <w:rFonts w:ascii="仿宋" w:eastAsia="仿宋" w:hAnsi="仿宋" w:cstheme="minorBidi" w:hint="eastAsia"/>
          <w:sz w:val="32"/>
          <w:szCs w:val="32"/>
        </w:rPr>
        <w:t xml:space="preserve"> </w:t>
      </w:r>
    </w:p>
    <w:p w:rsidR="00127FF6" w:rsidRPr="00783F1D" w:rsidRDefault="00127FF6" w:rsidP="00CB4AFE">
      <w:pPr>
        <w:pStyle w:val="a6"/>
        <w:shd w:val="clear" w:color="auto" w:fill="FFFFFF"/>
        <w:spacing w:before="0" w:beforeAutospacing="0" w:after="0" w:afterAutospacing="0" w:line="64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  <w:r w:rsidRPr="00783F1D">
        <w:rPr>
          <w:rFonts w:ascii="仿宋" w:eastAsia="仿宋" w:hAnsi="仿宋" w:cstheme="minorBidi"/>
          <w:sz w:val="32"/>
          <w:szCs w:val="32"/>
        </w:rPr>
        <w:t xml:space="preserve">　　</w:t>
      </w:r>
      <w:r w:rsidR="00783F1D" w:rsidRPr="00783F1D">
        <w:rPr>
          <w:rFonts w:ascii="仿宋" w:eastAsia="仿宋" w:hAnsi="仿宋" w:cstheme="minorBidi"/>
          <w:sz w:val="32"/>
          <w:szCs w:val="32"/>
        </w:rPr>
        <w:t>20</w:t>
      </w:r>
      <w:r w:rsidR="00783F1D" w:rsidRPr="00783F1D">
        <w:rPr>
          <w:rFonts w:ascii="仿宋" w:eastAsia="仿宋" w:hAnsi="仿宋" w:cstheme="minorBidi" w:hint="eastAsia"/>
          <w:sz w:val="32"/>
          <w:szCs w:val="32"/>
        </w:rPr>
        <w:t>20</w:t>
      </w:r>
      <w:r w:rsidRPr="00783F1D">
        <w:rPr>
          <w:rFonts w:ascii="仿宋" w:eastAsia="仿宋" w:hAnsi="仿宋" w:cstheme="minorBidi"/>
          <w:sz w:val="32"/>
          <w:szCs w:val="32"/>
        </w:rPr>
        <w:t>年</w:t>
      </w:r>
      <w:r w:rsidR="002D6AE6">
        <w:rPr>
          <w:rFonts w:ascii="仿宋" w:eastAsia="仿宋" w:hAnsi="仿宋" w:cstheme="minorBidi" w:hint="eastAsia"/>
          <w:sz w:val="32"/>
          <w:szCs w:val="32"/>
        </w:rPr>
        <w:t>7</w:t>
      </w:r>
      <w:r w:rsidRPr="00783F1D">
        <w:rPr>
          <w:rFonts w:ascii="仿宋" w:eastAsia="仿宋" w:hAnsi="仿宋" w:cstheme="minorBidi"/>
          <w:sz w:val="32"/>
          <w:szCs w:val="32"/>
        </w:rPr>
        <w:t>月</w:t>
      </w:r>
      <w:r w:rsidR="002D6AE6">
        <w:rPr>
          <w:rFonts w:ascii="仿宋" w:eastAsia="仿宋" w:hAnsi="仿宋" w:cstheme="minorBidi" w:hint="eastAsia"/>
          <w:sz w:val="32"/>
          <w:szCs w:val="32"/>
        </w:rPr>
        <w:t>15</w:t>
      </w:r>
      <w:r w:rsidRPr="00783F1D">
        <w:rPr>
          <w:rFonts w:ascii="仿宋" w:eastAsia="仿宋" w:hAnsi="仿宋" w:cstheme="minorBidi"/>
          <w:sz w:val="32"/>
          <w:szCs w:val="32"/>
        </w:rPr>
        <w:t>日</w:t>
      </w:r>
    </w:p>
    <w:p w:rsidR="004358AB" w:rsidRDefault="004358AB" w:rsidP="00783F1D">
      <w:pPr>
        <w:pStyle w:val="a6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</w:p>
    <w:p w:rsidR="00125941" w:rsidRDefault="00125941" w:rsidP="00783F1D">
      <w:pPr>
        <w:pStyle w:val="a6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</w:p>
    <w:p w:rsidR="00125941" w:rsidRDefault="00125941" w:rsidP="00783F1D">
      <w:pPr>
        <w:pStyle w:val="a6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</w:p>
    <w:p w:rsidR="00CB4AFE" w:rsidRDefault="00CB4AFE" w:rsidP="00783F1D">
      <w:pPr>
        <w:pStyle w:val="a6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</w:p>
    <w:p w:rsidR="00CB4AFE" w:rsidRDefault="00CB4AFE" w:rsidP="00783F1D">
      <w:pPr>
        <w:pStyle w:val="a6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</w:p>
    <w:p w:rsidR="00125941" w:rsidRDefault="00125941" w:rsidP="00783F1D">
      <w:pPr>
        <w:pStyle w:val="a6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</w:p>
    <w:p w:rsidR="00125941" w:rsidRDefault="00125941" w:rsidP="00783F1D">
      <w:pPr>
        <w:pStyle w:val="a6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rFonts w:ascii="仿宋" w:eastAsia="仿宋" w:hAnsi="仿宋" w:cstheme="minorBidi" w:hint="eastAsia"/>
          <w:sz w:val="32"/>
          <w:szCs w:val="32"/>
        </w:rPr>
      </w:pPr>
    </w:p>
    <w:p w:rsidR="005E1330" w:rsidRDefault="005E1330" w:rsidP="00783F1D">
      <w:pPr>
        <w:pStyle w:val="a6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</w:p>
    <w:p w:rsidR="00125941" w:rsidRDefault="00125941" w:rsidP="00783F1D">
      <w:pPr>
        <w:pStyle w:val="a6"/>
        <w:shd w:val="clear" w:color="auto" w:fill="FFFFFF"/>
        <w:spacing w:before="0" w:beforeAutospacing="0" w:after="0" w:afterAutospacing="0" w:line="600" w:lineRule="exact"/>
        <w:ind w:firstLine="555"/>
        <w:jc w:val="right"/>
        <w:rPr>
          <w:rFonts w:ascii="仿宋" w:eastAsia="仿宋" w:hAnsi="仿宋" w:cstheme="minorBidi"/>
          <w:sz w:val="32"/>
          <w:szCs w:val="32"/>
        </w:rPr>
      </w:pPr>
    </w:p>
    <w:p w:rsidR="00125941" w:rsidRDefault="00125941" w:rsidP="00125941">
      <w:pPr>
        <w:pStyle w:val="a6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lastRenderedPageBreak/>
        <w:t>附件：</w:t>
      </w:r>
    </w:p>
    <w:p w:rsidR="00125941" w:rsidRPr="00125941" w:rsidRDefault="00125941" w:rsidP="00125941">
      <w:pPr>
        <w:pStyle w:val="a6"/>
        <w:shd w:val="clear" w:color="auto" w:fill="FFFFFF"/>
        <w:spacing w:before="0" w:beforeAutospacing="0" w:after="0" w:afterAutospacing="0"/>
        <w:ind w:firstLine="555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125941">
        <w:rPr>
          <w:rFonts w:ascii="方正小标宋简体" w:eastAsia="方正小标宋简体" w:hAnsi="仿宋" w:hint="eastAsia"/>
          <w:sz w:val="44"/>
          <w:szCs w:val="44"/>
        </w:rPr>
        <w:t>焦作市人民政府</w:t>
      </w:r>
      <w:r w:rsidRPr="00125941">
        <w:rPr>
          <w:rFonts w:ascii="方正小标宋简体" w:eastAsia="方正小标宋简体" w:hAnsi="仿宋" w:cstheme="minorBidi" w:hint="eastAsia"/>
          <w:sz w:val="44"/>
          <w:szCs w:val="44"/>
        </w:rPr>
        <w:t>法律顾问报名表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134"/>
        <w:gridCol w:w="1417"/>
        <w:gridCol w:w="1394"/>
        <w:gridCol w:w="1583"/>
      </w:tblGrid>
      <w:tr w:rsidR="00FB68D6" w:rsidTr="00FB68D6">
        <w:trPr>
          <w:trHeight w:val="716"/>
        </w:trPr>
        <w:tc>
          <w:tcPr>
            <w:tcW w:w="1701" w:type="dxa"/>
            <w:vAlign w:val="center"/>
          </w:tcPr>
          <w:p w:rsidR="00125941" w:rsidRPr="00125941" w:rsidRDefault="00125941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560" w:type="dxa"/>
            <w:vAlign w:val="center"/>
          </w:tcPr>
          <w:p w:rsidR="00125941" w:rsidRPr="00125941" w:rsidRDefault="00125941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25941" w:rsidRPr="00125941" w:rsidRDefault="00125941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 w:rsidR="00125941" w:rsidRPr="00125941" w:rsidRDefault="00125941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94" w:type="dxa"/>
            <w:vAlign w:val="center"/>
          </w:tcPr>
          <w:p w:rsidR="00125941" w:rsidRPr="00125941" w:rsidRDefault="00FB68D6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583" w:type="dxa"/>
            <w:vAlign w:val="center"/>
          </w:tcPr>
          <w:p w:rsidR="00125941" w:rsidRPr="00125941" w:rsidRDefault="00125941" w:rsidP="00125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68D6" w:rsidTr="00FB68D6">
        <w:trPr>
          <w:trHeight w:val="716"/>
        </w:trPr>
        <w:tc>
          <w:tcPr>
            <w:tcW w:w="1701" w:type="dxa"/>
            <w:vAlign w:val="center"/>
          </w:tcPr>
          <w:p w:rsidR="00FB68D6" w:rsidRPr="00125941" w:rsidRDefault="00FB68D6" w:rsidP="00FB68D6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学历学位</w:t>
            </w:r>
          </w:p>
        </w:tc>
        <w:tc>
          <w:tcPr>
            <w:tcW w:w="1560" w:type="dxa"/>
            <w:vAlign w:val="center"/>
          </w:tcPr>
          <w:p w:rsidR="00FB68D6" w:rsidRPr="00125941" w:rsidRDefault="00FB68D6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B68D6" w:rsidRPr="00125941" w:rsidRDefault="00FB68D6" w:rsidP="00FB68D6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毕业院校及专业</w:t>
            </w:r>
          </w:p>
        </w:tc>
        <w:tc>
          <w:tcPr>
            <w:tcW w:w="2977" w:type="dxa"/>
            <w:gridSpan w:val="2"/>
            <w:vAlign w:val="center"/>
          </w:tcPr>
          <w:p w:rsidR="00FB68D6" w:rsidRPr="00125941" w:rsidRDefault="00FB68D6" w:rsidP="00125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5941" w:rsidTr="00FB68D6">
        <w:trPr>
          <w:trHeight w:val="796"/>
        </w:trPr>
        <w:tc>
          <w:tcPr>
            <w:tcW w:w="1701" w:type="dxa"/>
            <w:vAlign w:val="center"/>
          </w:tcPr>
          <w:p w:rsidR="00125941" w:rsidRPr="00125941" w:rsidRDefault="00125941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125941" w:rsidRPr="00125941" w:rsidRDefault="00125941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25941" w:rsidRPr="00125941" w:rsidRDefault="00125941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法律职业资格证编号</w:t>
            </w:r>
          </w:p>
        </w:tc>
        <w:tc>
          <w:tcPr>
            <w:tcW w:w="2977" w:type="dxa"/>
            <w:gridSpan w:val="2"/>
            <w:vAlign w:val="center"/>
          </w:tcPr>
          <w:p w:rsidR="00125941" w:rsidRPr="00125941" w:rsidRDefault="00125941" w:rsidP="00125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5941" w:rsidTr="00FB68D6">
        <w:trPr>
          <w:trHeight w:val="993"/>
        </w:trPr>
        <w:tc>
          <w:tcPr>
            <w:tcW w:w="1701" w:type="dxa"/>
            <w:vAlign w:val="center"/>
          </w:tcPr>
          <w:p w:rsidR="00125941" w:rsidRPr="00125941" w:rsidRDefault="00125941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  <w:p w:rsidR="00125941" w:rsidRPr="00125941" w:rsidRDefault="00125941" w:rsidP="00125941">
            <w:pPr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及职务</w:t>
            </w:r>
          </w:p>
        </w:tc>
        <w:tc>
          <w:tcPr>
            <w:tcW w:w="7088" w:type="dxa"/>
            <w:gridSpan w:val="5"/>
            <w:vAlign w:val="center"/>
          </w:tcPr>
          <w:p w:rsidR="00125941" w:rsidRPr="00125941" w:rsidRDefault="00125941" w:rsidP="00125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5941" w:rsidTr="00FB68D6">
        <w:trPr>
          <w:trHeight w:val="3385"/>
        </w:trPr>
        <w:tc>
          <w:tcPr>
            <w:tcW w:w="1701" w:type="dxa"/>
            <w:vAlign w:val="center"/>
          </w:tcPr>
          <w:p w:rsidR="00125941" w:rsidRPr="00125941" w:rsidRDefault="00FB68D6" w:rsidP="00FB68D6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兼法律顾问</w:t>
            </w:r>
            <w:r w:rsidR="00125941" w:rsidRPr="00125941">
              <w:rPr>
                <w:rFonts w:ascii="仿宋" w:eastAsia="仿宋" w:hAnsi="仿宋" w:hint="eastAsia"/>
                <w:sz w:val="32"/>
                <w:szCs w:val="32"/>
              </w:rPr>
              <w:t>数量及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088" w:type="dxa"/>
            <w:gridSpan w:val="5"/>
            <w:vAlign w:val="center"/>
          </w:tcPr>
          <w:p w:rsidR="00125941" w:rsidRPr="00125941" w:rsidRDefault="00125941" w:rsidP="00125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5941" w:rsidTr="00FB68D6">
        <w:trPr>
          <w:trHeight w:val="4681"/>
        </w:trPr>
        <w:tc>
          <w:tcPr>
            <w:tcW w:w="1701" w:type="dxa"/>
            <w:vAlign w:val="center"/>
          </w:tcPr>
          <w:p w:rsidR="00125941" w:rsidRPr="00125941" w:rsidRDefault="00125941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奖惩情况</w:t>
            </w:r>
          </w:p>
        </w:tc>
        <w:tc>
          <w:tcPr>
            <w:tcW w:w="7088" w:type="dxa"/>
            <w:gridSpan w:val="5"/>
            <w:vAlign w:val="center"/>
          </w:tcPr>
          <w:p w:rsidR="00125941" w:rsidRPr="00125941" w:rsidRDefault="00125941" w:rsidP="00125941">
            <w:pPr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5941" w:rsidTr="00FB68D6">
        <w:trPr>
          <w:trHeight w:val="12761"/>
        </w:trPr>
        <w:tc>
          <w:tcPr>
            <w:tcW w:w="1701" w:type="dxa"/>
            <w:vAlign w:val="center"/>
          </w:tcPr>
          <w:p w:rsidR="00FB68D6" w:rsidRDefault="00FB68D6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</w:t>
            </w:r>
          </w:p>
          <w:p w:rsidR="00FB68D6" w:rsidRDefault="00FB68D6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B68D6" w:rsidRDefault="00FB68D6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习</w:t>
            </w:r>
          </w:p>
          <w:p w:rsidR="00FB68D6" w:rsidRDefault="00FB68D6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FB68D6" w:rsidRDefault="00FB68D6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及</w:t>
            </w:r>
          </w:p>
          <w:p w:rsidR="00FB68D6" w:rsidRDefault="00FB68D6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25941" w:rsidRDefault="00125941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工</w:t>
            </w:r>
          </w:p>
          <w:p w:rsidR="00FB68D6" w:rsidRPr="00125941" w:rsidRDefault="00FB68D6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25941" w:rsidRDefault="00125941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作</w:t>
            </w:r>
          </w:p>
          <w:p w:rsidR="00FB68D6" w:rsidRPr="00125941" w:rsidRDefault="00FB68D6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25941" w:rsidRDefault="00125941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经</w:t>
            </w:r>
          </w:p>
          <w:p w:rsidR="00FB68D6" w:rsidRPr="00125941" w:rsidRDefault="00FB68D6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25941" w:rsidRPr="00125941" w:rsidRDefault="00125941" w:rsidP="00125941">
            <w:pPr>
              <w:tabs>
                <w:tab w:val="left" w:pos="445"/>
              </w:tabs>
              <w:spacing w:after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5941">
              <w:rPr>
                <w:rFonts w:ascii="仿宋" w:eastAsia="仿宋" w:hAnsi="仿宋" w:hint="eastAsia"/>
                <w:sz w:val="32"/>
                <w:szCs w:val="32"/>
              </w:rPr>
              <w:t>历</w:t>
            </w:r>
          </w:p>
        </w:tc>
        <w:tc>
          <w:tcPr>
            <w:tcW w:w="7088" w:type="dxa"/>
            <w:gridSpan w:val="5"/>
            <w:vAlign w:val="center"/>
          </w:tcPr>
          <w:p w:rsidR="00125941" w:rsidRPr="00125941" w:rsidRDefault="00125941" w:rsidP="00125941">
            <w:pPr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50549" w:rsidRPr="00D50549" w:rsidRDefault="00D50549" w:rsidP="005E1330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sectPr w:rsidR="00D50549" w:rsidRPr="00D50549" w:rsidSect="00127FF6">
      <w:pgSz w:w="11906" w:h="16838"/>
      <w:pgMar w:top="2098" w:right="1474" w:bottom="1985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26" w:rsidRDefault="00961F26" w:rsidP="00AE490D">
      <w:pPr>
        <w:spacing w:after="0"/>
      </w:pPr>
      <w:r>
        <w:separator/>
      </w:r>
    </w:p>
  </w:endnote>
  <w:endnote w:type="continuationSeparator" w:id="0">
    <w:p w:rsidR="00961F26" w:rsidRDefault="00961F26" w:rsidP="00AE49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26" w:rsidRDefault="00961F26" w:rsidP="00AE490D">
      <w:pPr>
        <w:spacing w:after="0"/>
      </w:pPr>
      <w:r>
        <w:separator/>
      </w:r>
    </w:p>
  </w:footnote>
  <w:footnote w:type="continuationSeparator" w:id="0">
    <w:p w:rsidR="00961F26" w:rsidRDefault="00961F26" w:rsidP="00AE490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ADC"/>
    <w:multiLevelType w:val="hybridMultilevel"/>
    <w:tmpl w:val="153E5CBE"/>
    <w:lvl w:ilvl="0" w:tplc="9EBAE8D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D435411"/>
    <w:multiLevelType w:val="hybridMultilevel"/>
    <w:tmpl w:val="D0A60828"/>
    <w:lvl w:ilvl="0" w:tplc="5088C4CC">
      <w:start w:val="1"/>
      <w:numFmt w:val="decimal"/>
      <w:lvlText w:val="%1、"/>
      <w:lvlJc w:val="left"/>
      <w:pPr>
        <w:ind w:left="1363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7D854C9"/>
    <w:multiLevelType w:val="hybridMultilevel"/>
    <w:tmpl w:val="D9AAF2A2"/>
    <w:lvl w:ilvl="0" w:tplc="E1A27E78">
      <w:start w:val="1"/>
      <w:numFmt w:val="decimal"/>
      <w:lvlText w:val="%1、"/>
      <w:lvlJc w:val="left"/>
      <w:pPr>
        <w:ind w:left="1723" w:hanging="108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9F840C9"/>
    <w:multiLevelType w:val="hybridMultilevel"/>
    <w:tmpl w:val="74067624"/>
    <w:lvl w:ilvl="0" w:tplc="FC74B73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30E919E4"/>
    <w:multiLevelType w:val="hybridMultilevel"/>
    <w:tmpl w:val="FA121292"/>
    <w:lvl w:ilvl="0" w:tplc="B750FE3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372A14C6"/>
    <w:multiLevelType w:val="hybridMultilevel"/>
    <w:tmpl w:val="EBE08E3A"/>
    <w:lvl w:ilvl="0" w:tplc="62F819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629C"/>
    <w:rsid w:val="00125941"/>
    <w:rsid w:val="00127FF6"/>
    <w:rsid w:val="00150096"/>
    <w:rsid w:val="001A0595"/>
    <w:rsid w:val="001F4CC1"/>
    <w:rsid w:val="00290883"/>
    <w:rsid w:val="002D6AE6"/>
    <w:rsid w:val="00323B43"/>
    <w:rsid w:val="003773AF"/>
    <w:rsid w:val="003D37D8"/>
    <w:rsid w:val="003D6754"/>
    <w:rsid w:val="003E2421"/>
    <w:rsid w:val="00426133"/>
    <w:rsid w:val="004358AB"/>
    <w:rsid w:val="00436CF6"/>
    <w:rsid w:val="004E6EB3"/>
    <w:rsid w:val="005C0417"/>
    <w:rsid w:val="005E1330"/>
    <w:rsid w:val="00753F2C"/>
    <w:rsid w:val="00783F1D"/>
    <w:rsid w:val="007C1477"/>
    <w:rsid w:val="007D3164"/>
    <w:rsid w:val="00820868"/>
    <w:rsid w:val="00844E41"/>
    <w:rsid w:val="008B7726"/>
    <w:rsid w:val="00904588"/>
    <w:rsid w:val="0091134D"/>
    <w:rsid w:val="00932455"/>
    <w:rsid w:val="009562D8"/>
    <w:rsid w:val="00961F26"/>
    <w:rsid w:val="0099300C"/>
    <w:rsid w:val="009E42FC"/>
    <w:rsid w:val="00AE490D"/>
    <w:rsid w:val="00B261A4"/>
    <w:rsid w:val="00BC521B"/>
    <w:rsid w:val="00BE63EA"/>
    <w:rsid w:val="00CB4AFE"/>
    <w:rsid w:val="00D308F0"/>
    <w:rsid w:val="00D31D50"/>
    <w:rsid w:val="00D50549"/>
    <w:rsid w:val="00DB0869"/>
    <w:rsid w:val="00DE7907"/>
    <w:rsid w:val="00E21EB9"/>
    <w:rsid w:val="00F0470A"/>
    <w:rsid w:val="00F737DA"/>
    <w:rsid w:val="00FB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9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9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9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90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1134D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27FF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127F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03B7A-20D7-4F65-ADF4-F317FA34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214</Words>
  <Characters>1220</Characters>
  <Application>Microsoft Office Word</Application>
  <DocSecurity>0</DocSecurity>
  <Lines>10</Lines>
  <Paragraphs>2</Paragraphs>
  <ScaleCrop>false</ScaleCrop>
  <Company>Sky123.Org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cp:lastPrinted>2020-07-15T09:26:00Z</cp:lastPrinted>
  <dcterms:created xsi:type="dcterms:W3CDTF">2020-07-15T09:13:00Z</dcterms:created>
  <dcterms:modified xsi:type="dcterms:W3CDTF">2020-07-15T09:35:00Z</dcterms:modified>
</cp:coreProperties>
</file>